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60"/>
        </w:tabs>
        <w:snapToGrid w:val="0"/>
        <w:ind w:firstLine="360" w:firstLineChars="100"/>
        <w:rPr>
          <w:rFonts w:hint="eastAsia" w:ascii="仿宋_GB2312" w:hAnsi="黑体" w:eastAsia="仿宋_GB2312" w:cs="黑体"/>
          <w:b/>
          <w:bCs/>
          <w:sz w:val="36"/>
          <w:szCs w:val="36"/>
        </w:rPr>
      </w:pPr>
      <w:r>
        <w:rPr>
          <w:rFonts w:hint="eastAsia" w:ascii="仿宋_GB2312" w:hAnsi="黑体" w:eastAsia="仿宋_GB2312" w:cs="黑体"/>
          <w:b/>
          <w:bCs/>
          <w:sz w:val="36"/>
          <w:szCs w:val="36"/>
        </w:rPr>
        <w:t>2015版ISO9001质量管理体系标准转版暨内审员培训班</w:t>
      </w:r>
    </w:p>
    <w:p>
      <w:pPr>
        <w:tabs>
          <w:tab w:val="left" w:pos="960"/>
        </w:tabs>
        <w:snapToGrid w:val="0"/>
        <w:ind w:firstLine="540" w:firstLineChars="150"/>
        <w:rPr>
          <w:rFonts w:hint="eastAsia" w:ascii="仿宋_GB2312" w:hAnsi="黑体" w:eastAsia="仿宋_GB2312" w:cs="黑体"/>
          <w:b/>
          <w:bCs/>
          <w:sz w:val="36"/>
          <w:szCs w:val="36"/>
        </w:rPr>
      </w:pPr>
      <w:r>
        <w:rPr>
          <w:rFonts w:hint="eastAsia" w:ascii="仿宋_GB2312" w:hAnsi="黑体" w:eastAsia="仿宋_GB2312" w:cs="黑体"/>
          <w:b/>
          <w:bCs/>
          <w:sz w:val="36"/>
          <w:szCs w:val="36"/>
        </w:rPr>
        <w:t xml:space="preserve">               报  名  回  执  表</w:t>
      </w:r>
    </w:p>
    <w:tbl>
      <w:tblPr>
        <w:tblStyle w:val="4"/>
        <w:tblW w:w="94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720"/>
        <w:gridCol w:w="900"/>
        <w:gridCol w:w="1197"/>
        <w:gridCol w:w="1989"/>
        <w:gridCol w:w="911"/>
        <w:gridCol w:w="416"/>
        <w:gridCol w:w="484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ind w:firstLine="360" w:firstLineChars="150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</w:t>
            </w:r>
          </w:p>
        </w:tc>
        <w:tc>
          <w:tcPr>
            <w:tcW w:w="76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详细通信地址</w:t>
            </w:r>
          </w:p>
        </w:tc>
        <w:tc>
          <w:tcPr>
            <w:tcW w:w="5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是否食宿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</w:tbl>
    <w:p>
      <w:pPr>
        <w:tabs>
          <w:tab w:val="left" w:pos="960"/>
        </w:tabs>
        <w:spacing w:line="360" w:lineRule="auto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注：请于11月20日前反馈质协，此表可传真或邮寄，复印有效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E3E54"/>
    <w:rsid w:val="214E3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质量协会</Company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2015-10-28T04:27:00Z</dcterms:created>
  <dc:creator>Administrator</dc:creator>
  <cp:lastModifiedBy>Administrator</cp:lastModifiedBy>
  <dcterms:modified xsi:type="dcterms:W3CDTF">2015-10-28T04:27:21Z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