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宋体"/>
          <w:sz w:val="32"/>
          <w:szCs w:val="32"/>
        </w:rPr>
        <w:t>附件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宋体" w:hAnsi="宋体" w:cs="宋体"/>
          <w:b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sz w:val="36"/>
          <w:szCs w:val="36"/>
          <w:lang w:val="en-US" w:eastAsia="zh-CN"/>
        </w:rPr>
        <w:t xml:space="preserve">  企业中高层领导质量经营培训班报名表</w:t>
      </w:r>
    </w:p>
    <w:tbl>
      <w:tblPr>
        <w:tblStyle w:val="7"/>
        <w:tblpPr w:leftFromText="180" w:rightFromText="180" w:vertAnchor="text" w:horzAnchor="page" w:tblpX="1222" w:tblpY="384"/>
        <w:tblOverlap w:val="never"/>
        <w:tblW w:w="959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  <w:gridCol w:w="3090"/>
        <w:gridCol w:w="960"/>
        <w:gridCol w:w="1245"/>
        <w:gridCol w:w="975"/>
        <w:gridCol w:w="1407"/>
        <w:gridCol w:w="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8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</w:t>
            </w:r>
          </w:p>
        </w:tc>
        <w:tc>
          <w:tcPr>
            <w:tcW w:w="5295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邮编</w:t>
            </w:r>
          </w:p>
        </w:tc>
        <w:tc>
          <w:tcPr>
            <w:tcW w:w="1430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18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通讯地址</w:t>
            </w:r>
          </w:p>
        </w:tc>
        <w:tc>
          <w:tcPr>
            <w:tcW w:w="7677" w:type="dxa"/>
            <w:gridSpan w:val="5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18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</w:t>
            </w:r>
          </w:p>
        </w:tc>
        <w:tc>
          <w:tcPr>
            <w:tcW w:w="3090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部门</w:t>
            </w:r>
          </w:p>
        </w:tc>
        <w:tc>
          <w:tcPr>
            <w:tcW w:w="1245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1407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18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话</w:t>
            </w:r>
          </w:p>
        </w:tc>
        <w:tc>
          <w:tcPr>
            <w:tcW w:w="3090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传真</w:t>
            </w:r>
          </w:p>
        </w:tc>
        <w:tc>
          <w:tcPr>
            <w:tcW w:w="1245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</w:t>
            </w:r>
          </w:p>
        </w:tc>
        <w:tc>
          <w:tcPr>
            <w:tcW w:w="1407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18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E-mail</w:t>
            </w:r>
          </w:p>
        </w:tc>
        <w:tc>
          <w:tcPr>
            <w:tcW w:w="5295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人数</w:t>
            </w:r>
          </w:p>
        </w:tc>
        <w:tc>
          <w:tcPr>
            <w:tcW w:w="1407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18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学员姓名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身份证号码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1893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90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0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45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82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1893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90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0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45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82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1893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90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0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45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82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1893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90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0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45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82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1103" w:hRule="atLeast"/>
        </w:trPr>
        <w:tc>
          <w:tcPr>
            <w:tcW w:w="18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住宿要求</w:t>
            </w:r>
          </w:p>
        </w:tc>
        <w:tc>
          <w:tcPr>
            <w:tcW w:w="7677" w:type="dxa"/>
            <w:gridSpan w:val="5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□标准间包房    □标准间合住      □其他：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1027" w:hRule="atLeast"/>
        </w:trPr>
        <w:tc>
          <w:tcPr>
            <w:tcW w:w="18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培训费</w:t>
            </w:r>
          </w:p>
        </w:tc>
        <w:tc>
          <w:tcPr>
            <w:tcW w:w="7677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培训费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00元/人，（现金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或支付宝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缴纳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均可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）,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参训人员午餐统一安排，其他食宿、交通费用自理。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1194" w:hRule="atLeast"/>
        </w:trPr>
        <w:tc>
          <w:tcPr>
            <w:tcW w:w="1893" w:type="dxa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其他说明</w:t>
            </w:r>
          </w:p>
        </w:tc>
        <w:tc>
          <w:tcPr>
            <w:tcW w:w="7677" w:type="dxa"/>
            <w:gridSpan w:val="5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参加人员对本课程内容了解程度：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□较熟悉   □一般    □有过初步了解    □第一次接触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希望通过此次培训实现的目标：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beforeLines="50" w:line="120" w:lineRule="atLeast"/>
        <w:jc w:val="left"/>
        <w:rPr>
          <w:rFonts w:hint="default" w:ascii="仿宋_GB2312" w:hAnsi="仿宋_GB2312" w:eastAsia="仿宋_GB2312" w:cs="仿宋_GB2312"/>
          <w:sz w:val="28"/>
          <w:szCs w:val="28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超粗宋简">
    <w:altName w:val="宋体"/>
    <w:panose1 w:val="02010609000101010101"/>
    <w:charset w:val="86"/>
    <w:family w:val="modern"/>
    <w:pitch w:val="default"/>
    <w:sig w:usb0="00000000" w:usb1="00000000" w:usb2="00000002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A9"/>
    <w:rsid w:val="001B6249"/>
    <w:rsid w:val="00483E48"/>
    <w:rsid w:val="004E16CA"/>
    <w:rsid w:val="004F35A7"/>
    <w:rsid w:val="005425B4"/>
    <w:rsid w:val="005751A7"/>
    <w:rsid w:val="006367DC"/>
    <w:rsid w:val="006A24D8"/>
    <w:rsid w:val="00760F3F"/>
    <w:rsid w:val="00774850"/>
    <w:rsid w:val="007A1B64"/>
    <w:rsid w:val="008D3F6E"/>
    <w:rsid w:val="00990634"/>
    <w:rsid w:val="009F58E0"/>
    <w:rsid w:val="00A2798E"/>
    <w:rsid w:val="00A93644"/>
    <w:rsid w:val="00AC55A9"/>
    <w:rsid w:val="00BE73BA"/>
    <w:rsid w:val="00D12CD4"/>
    <w:rsid w:val="00D70737"/>
    <w:rsid w:val="00DE623A"/>
    <w:rsid w:val="00E63A28"/>
    <w:rsid w:val="00EA429F"/>
    <w:rsid w:val="0706096E"/>
    <w:rsid w:val="086D4C46"/>
    <w:rsid w:val="08D155A1"/>
    <w:rsid w:val="097D397F"/>
    <w:rsid w:val="0C887ADE"/>
    <w:rsid w:val="132F6FB6"/>
    <w:rsid w:val="13AE2DF7"/>
    <w:rsid w:val="14757B43"/>
    <w:rsid w:val="1DED0200"/>
    <w:rsid w:val="2B8A2B24"/>
    <w:rsid w:val="2F206898"/>
    <w:rsid w:val="3003332C"/>
    <w:rsid w:val="3872085D"/>
    <w:rsid w:val="3B944F64"/>
    <w:rsid w:val="3BC9001F"/>
    <w:rsid w:val="3BCC31A7"/>
    <w:rsid w:val="3CAD44F8"/>
    <w:rsid w:val="3E743606"/>
    <w:rsid w:val="400C56AF"/>
    <w:rsid w:val="410165F8"/>
    <w:rsid w:val="43C27DE1"/>
    <w:rsid w:val="44937DDB"/>
    <w:rsid w:val="46825F83"/>
    <w:rsid w:val="51FF223F"/>
    <w:rsid w:val="59B47B88"/>
    <w:rsid w:val="6018648B"/>
    <w:rsid w:val="63EF292E"/>
    <w:rsid w:val="727371EA"/>
    <w:rsid w:val="741B06AE"/>
    <w:rsid w:val="77143A2D"/>
    <w:rsid w:val="7A03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9EA96F-27B6-4EBD-AEF1-2B8E1CDA03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271</Words>
  <Characters>1551</Characters>
  <Lines>12</Lines>
  <Paragraphs>3</Paragraphs>
  <TotalTime>2</TotalTime>
  <ScaleCrop>false</ScaleCrop>
  <LinksUpToDate>false</LinksUpToDate>
  <CharactersWithSpaces>1819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2019-04-08T07:18:00Z</dcterms:created>
  <dc:creator>lx</dc:creator>
  <cp:lastModifiedBy>L丶❤</cp:lastModifiedBy>
  <cp:lastPrinted>2019-09-11T09:05:00Z</cp:lastPrinted>
  <dcterms:modified xsi:type="dcterms:W3CDTF">2019-09-11T11:01:19Z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