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质量标杆（企业类）申报表</w:t>
      </w:r>
    </w:p>
    <w:p>
      <w:pPr>
        <w:ind w:firstLine="783" w:firstLineChars="600"/>
        <w:rPr>
          <w:rFonts w:ascii="黑体" w:hAnsi="黑体" w:eastAsia="黑体" w:cs="黑体"/>
          <w:b/>
          <w:bCs/>
          <w:sz w:val="13"/>
          <w:szCs w:val="13"/>
        </w:rPr>
      </w:pP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推荐单位（公章）:</w:t>
      </w:r>
      <w:r>
        <w:rPr>
          <w:rFonts w:hint="eastAsia" w:ascii="仿宋" w:hAnsi="仿宋" w:eastAsia="仿宋" w:cs="仿宋"/>
          <w:sz w:val="24"/>
        </w:rPr>
        <w:t xml:space="preserve"> 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959"/>
        <w:gridCol w:w="850"/>
        <w:gridCol w:w="425"/>
        <w:gridCol w:w="567"/>
        <w:gridCol w:w="284"/>
        <w:gridCol w:w="567"/>
        <w:gridCol w:w="992"/>
        <w:gridCol w:w="14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企业名称</w:t>
            </w:r>
          </w:p>
        </w:tc>
        <w:tc>
          <w:tcPr>
            <w:tcW w:w="7770" w:type="dxa"/>
            <w:gridSpan w:val="9"/>
          </w:tcPr>
          <w:p>
            <w:pPr>
              <w:spacing w:line="500" w:lineRule="exact"/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标杆名称</w:t>
            </w:r>
          </w:p>
        </w:tc>
        <w:tc>
          <w:tcPr>
            <w:tcW w:w="7770" w:type="dxa"/>
            <w:gridSpan w:val="9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标杆方向</w:t>
            </w:r>
          </w:p>
        </w:tc>
        <w:tc>
          <w:tcPr>
            <w:tcW w:w="7770" w:type="dxa"/>
            <w:gridSpan w:val="9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□ 质量管理方向    □ 质量创新   □ “互联网+”应用方向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人</w:t>
            </w:r>
          </w:p>
        </w:tc>
        <w:tc>
          <w:tcPr>
            <w:tcW w:w="195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843" w:type="dxa"/>
            <w:gridSpan w:val="4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机</w:t>
            </w:r>
          </w:p>
        </w:tc>
        <w:tc>
          <w:tcPr>
            <w:tcW w:w="2126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3234" w:type="dxa"/>
            <w:gridSpan w:val="3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 真</w:t>
            </w:r>
          </w:p>
        </w:tc>
        <w:tc>
          <w:tcPr>
            <w:tcW w:w="3685" w:type="dxa"/>
            <w:gridSpan w:val="4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777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20" w:afterLines="20" w:line="360" w:lineRule="auto"/>
              <w:ind w:firstLine="916" w:firstLineChars="382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基本情况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（企业单位填写）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20" w:afterLines="20" w:line="360" w:lineRule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年度</w:t>
            </w:r>
          </w:p>
        </w:tc>
        <w:tc>
          <w:tcPr>
            <w:tcW w:w="18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20" w:afterLines="20" w:line="360" w:lineRule="auto"/>
              <w:ind w:firstLine="48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2017</w:t>
            </w:r>
          </w:p>
        </w:tc>
        <w:tc>
          <w:tcPr>
            <w:tcW w:w="19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20" w:afterLines="20" w:line="360" w:lineRule="auto"/>
              <w:ind w:firstLine="48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2018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20" w:afterLines="20" w:line="360" w:lineRule="auto"/>
              <w:ind w:firstLine="48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20" w:afterLines="20" w:line="360" w:lineRule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资产总额（万元）</w:t>
            </w:r>
          </w:p>
        </w:tc>
        <w:tc>
          <w:tcPr>
            <w:tcW w:w="18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20" w:afterLines="20" w:line="360" w:lineRule="auto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20" w:afterLines="20" w:line="360" w:lineRule="auto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20" w:afterLines="20" w:line="360" w:lineRule="auto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20" w:afterLines="20" w:line="360" w:lineRule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销售收入（万元）</w:t>
            </w:r>
          </w:p>
        </w:tc>
        <w:tc>
          <w:tcPr>
            <w:tcW w:w="18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20" w:afterLines="20" w:line="360" w:lineRule="auto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20" w:afterLines="20" w:line="360" w:lineRule="auto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20" w:afterLines="20" w:line="360" w:lineRule="auto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20" w:afterLines="20" w:line="360" w:lineRule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利润总额（万元）</w:t>
            </w:r>
          </w:p>
        </w:tc>
        <w:tc>
          <w:tcPr>
            <w:tcW w:w="18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20" w:afterLines="20" w:line="360" w:lineRule="auto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20" w:afterLines="20" w:line="360" w:lineRule="auto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20" w:afterLines="20" w:line="360" w:lineRule="auto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20" w:afterLines="20" w:line="360" w:lineRule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从业人员（人）</w:t>
            </w:r>
          </w:p>
        </w:tc>
        <w:tc>
          <w:tcPr>
            <w:tcW w:w="18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20" w:afterLines="20" w:line="360" w:lineRule="auto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20" w:afterLines="20" w:line="360" w:lineRule="auto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20" w:afterLines="20" w:line="360" w:lineRule="auto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80" w:type="dxa"/>
            <w:gridSpan w:val="10"/>
          </w:tcPr>
          <w:p>
            <w:pPr>
              <w:tabs>
                <w:tab w:val="left" w:pos="1438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企业近三年实施并获得显著成效的项目活动方向（对已开展并有效的项目打勾，有未列出项目可补充说明）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</w:trPr>
        <w:tc>
          <w:tcPr>
            <w:tcW w:w="9180" w:type="dxa"/>
            <w:gridSpan w:val="10"/>
          </w:tcPr>
          <w:p>
            <w:pPr>
              <w:numPr>
                <w:ilvl w:val="0"/>
                <w:numId w:val="1"/>
              </w:numPr>
              <w:spacing w:line="500" w:lineRule="exact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质量管理方向：  </w:t>
            </w:r>
            <w:r>
              <w:rPr>
                <w:rFonts w:hint="eastAsia" w:ascii="仿宋" w:hAnsi="仿宋" w:eastAsia="仿宋" w:cs="仿宋"/>
                <w:sz w:val="24"/>
              </w:rPr>
              <w:t>□卓越绩效    □六西格玛   □精益生产   □国际标准</w:t>
            </w:r>
          </w:p>
          <w:p>
            <w:pPr>
              <w:tabs>
                <w:tab w:val="left" w:pos="312"/>
              </w:tabs>
              <w:spacing w:line="500" w:lineRule="exact"/>
              <w:ind w:firstLine="2280" w:firstLineChars="9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□强制标准    □QC小组活动  □全面风险体系  □5S管理</w:t>
            </w:r>
          </w:p>
          <w:p>
            <w:pPr>
              <w:tabs>
                <w:tab w:val="left" w:pos="312"/>
              </w:tabs>
              <w:spacing w:line="500" w:lineRule="exact"/>
              <w:ind w:firstLine="2280" w:firstLineChars="950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□班组建设  □品牌培育  □企业标准化 □流程梳理优化再选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其他引入创的管理方法：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u w:val="single"/>
              </w:rPr>
            </w:pPr>
          </w:p>
          <w:p>
            <w:pPr>
              <w:pStyle w:val="11"/>
              <w:numPr>
                <w:ilvl w:val="0"/>
                <w:numId w:val="1"/>
              </w:numPr>
              <w:spacing w:line="500" w:lineRule="exact"/>
              <w:ind w:firstLine="0" w:firstLineChars="0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质量创新方向</w:t>
            </w:r>
            <w:r>
              <w:rPr>
                <w:rFonts w:hint="eastAsia" w:ascii="仿宋" w:hAnsi="仿宋" w:eastAsia="仿宋" w:cs="仿宋"/>
                <w:sz w:val="24"/>
              </w:rPr>
              <w:t xml:space="preserve">： □组织创新  □模式创新  □品牌创新  □标准创新  </w:t>
            </w:r>
          </w:p>
          <w:p>
            <w:pPr>
              <w:pStyle w:val="11"/>
              <w:tabs>
                <w:tab w:val="left" w:pos="312"/>
              </w:tabs>
              <w:spacing w:line="500" w:lineRule="exact"/>
              <w:ind w:firstLine="2040" w:firstLineChars="850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□战略创新   □文化创新   □协同创新   □机制创新 </w:t>
            </w:r>
          </w:p>
          <w:p>
            <w:pPr>
              <w:pStyle w:val="11"/>
              <w:spacing w:line="500" w:lineRule="exact"/>
              <w:ind w:firstLine="0" w:firstLineChars="0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其他创新内容及活动：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u w:val="single"/>
              </w:rPr>
            </w:pPr>
          </w:p>
          <w:p>
            <w:pPr>
              <w:pStyle w:val="11"/>
              <w:numPr>
                <w:ilvl w:val="0"/>
                <w:numId w:val="1"/>
              </w:numPr>
              <w:spacing w:line="500" w:lineRule="exact"/>
              <w:ind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互联网+应用方法</w:t>
            </w:r>
            <w:r>
              <w:rPr>
                <w:rFonts w:hint="eastAsia" w:ascii="仿宋" w:hAnsi="仿宋" w:eastAsia="仿宋" w:cs="仿宋"/>
                <w:sz w:val="24"/>
              </w:rPr>
              <w:t>：□智能化技术   □大数据收集   □互联网+技术</w:t>
            </w:r>
          </w:p>
          <w:p>
            <w:pPr>
              <w:pStyle w:val="11"/>
              <w:spacing w:line="500" w:lineRule="exact"/>
              <w:ind w:left="420" w:firstLine="2400" w:firstLineChars="10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□信息化技术    □自动化技术   □物联网技术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其他互联网+应用的内容及技术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9" w:hRule="atLeast"/>
        </w:trPr>
        <w:tc>
          <w:tcPr>
            <w:tcW w:w="9180" w:type="dxa"/>
            <w:gridSpan w:val="10"/>
          </w:tcPr>
          <w:p>
            <w:pPr>
              <w:tabs>
                <w:tab w:val="left" w:pos="312"/>
              </w:tabs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企业基本情况及质量管理现状：</w:t>
            </w:r>
          </w:p>
          <w:p>
            <w:pPr>
              <w:tabs>
                <w:tab w:val="left" w:pos="312"/>
              </w:tabs>
              <w:spacing w:line="500" w:lineRule="exact"/>
              <w:rPr>
                <w:rFonts w:ascii="楷体" w:hAnsi="楷体" w:eastAsia="楷体"/>
                <w:b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质量标杆（车间、班组类）申报表</w:t>
      </w:r>
    </w:p>
    <w:p>
      <w:pP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推荐单位（公章）: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613"/>
        <w:gridCol w:w="850"/>
        <w:gridCol w:w="425"/>
        <w:gridCol w:w="851"/>
        <w:gridCol w:w="567"/>
        <w:gridCol w:w="99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企业名称</w:t>
            </w:r>
          </w:p>
        </w:tc>
        <w:tc>
          <w:tcPr>
            <w:tcW w:w="7424" w:type="dxa"/>
            <w:gridSpan w:val="7"/>
          </w:tcPr>
          <w:p>
            <w:pPr>
              <w:spacing w:line="500" w:lineRule="exact"/>
              <w:ind w:firstLine="5760" w:firstLineChars="240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车间（班组）全称</w:t>
            </w:r>
          </w:p>
        </w:tc>
        <w:tc>
          <w:tcPr>
            <w:tcW w:w="7424" w:type="dxa"/>
            <w:gridSpan w:val="7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标杆名称</w:t>
            </w:r>
          </w:p>
        </w:tc>
        <w:tc>
          <w:tcPr>
            <w:tcW w:w="7424" w:type="dxa"/>
            <w:gridSpan w:val="7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标杆方向</w:t>
            </w:r>
          </w:p>
        </w:tc>
        <w:tc>
          <w:tcPr>
            <w:tcW w:w="7424" w:type="dxa"/>
            <w:gridSpan w:val="7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□ 质量管理方向    □ 品牌培育方向   □ “互联网+”应用方向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联 系 人</w:t>
            </w:r>
          </w:p>
        </w:tc>
        <w:tc>
          <w:tcPr>
            <w:tcW w:w="1613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843" w:type="dxa"/>
            <w:gridSpan w:val="3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手 机</w:t>
            </w: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888" w:type="dxa"/>
            <w:gridSpan w:val="3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传 真</w:t>
            </w:r>
          </w:p>
        </w:tc>
        <w:tc>
          <w:tcPr>
            <w:tcW w:w="3685" w:type="dxa"/>
            <w:gridSpan w:val="3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5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742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20" w:afterLines="20" w:line="360" w:lineRule="auto"/>
              <w:ind w:firstLine="916" w:firstLineChars="382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180" w:type="dxa"/>
            <w:gridSpan w:val="8"/>
            <w:vAlign w:val="center"/>
          </w:tcPr>
          <w:p>
            <w:pPr>
              <w:widowControl/>
              <w:spacing w:beforeLines="20" w:afterLines="20" w:line="360" w:lineRule="auto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车间（班组）近三年实施并获得显著成效的项目活动（对已开展并有效的项目打勾，有未列出项目可补充说明）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9180" w:type="dxa"/>
            <w:gridSpan w:val="8"/>
          </w:tcPr>
          <w:p>
            <w:pPr>
              <w:numPr>
                <w:ilvl w:val="0"/>
                <w:numId w:val="2"/>
              </w:num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质量管理方向：□风险管理   □ 精益生产之看板管理   □现场管理</w:t>
            </w:r>
          </w:p>
          <w:p>
            <w:pPr>
              <w:tabs>
                <w:tab w:val="left" w:pos="312"/>
              </w:tabs>
              <w:spacing w:line="500" w:lineRule="exact"/>
              <w:ind w:firstLine="960" w:firstLineChars="40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□工艺管理      □ 设备管理   □ 物料管理     □成本管理</w:t>
            </w:r>
          </w:p>
          <w:p>
            <w:pPr>
              <w:tabs>
                <w:tab w:val="left" w:pos="312"/>
              </w:tabs>
              <w:spacing w:line="500" w:lineRule="exact"/>
              <w:ind w:firstLine="960" w:firstLineChars="40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□ QC小组活动       □   班组建设    □顾客满意度测评</w:t>
            </w:r>
          </w:p>
          <w:p>
            <w:pPr>
              <w:tabs>
                <w:tab w:val="left" w:pos="312"/>
              </w:tabs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其他自创的质量管理方法项目：                                                      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2.质量创新方向：□工艺创新   □技术创新   □方法工具创新    □组织创新</w:t>
            </w:r>
          </w:p>
          <w:p>
            <w:pPr>
              <w:spacing w:line="500" w:lineRule="exact"/>
              <w:ind w:firstLine="1920" w:firstLineChars="80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□标准创新  □品牌创新   □目标创新    □服务创新</w:t>
            </w:r>
          </w:p>
          <w:p>
            <w:pPr>
              <w:spacing w:line="500" w:lineRule="exact"/>
              <w:ind w:firstLine="1920" w:firstLineChars="80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□专利获取   □小发明、小创造     □技术改革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其他创新的方法项目：                                                         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           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                    </w:t>
            </w:r>
          </w:p>
          <w:p>
            <w:pPr>
              <w:spacing w:line="500" w:lineRule="exact"/>
              <w:ind w:left="2294" w:hanging="2284" w:hangingChars="952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3.互联网+应用方向：□数据库   □建设应用   □知识库建设应用  □智能工具开发□个性化程序及软件开发应用        □台账信息共享平台 </w:t>
            </w:r>
          </w:p>
          <w:p>
            <w:pPr>
              <w:spacing w:line="500" w:lineRule="exact"/>
              <w:ind w:left="605" w:hanging="604" w:hangingChars="252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其他引入的独立开发应用的互联网+应用的项目                                                        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                                                                                          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5" w:hRule="atLeast"/>
        </w:trPr>
        <w:tc>
          <w:tcPr>
            <w:tcW w:w="9180" w:type="dxa"/>
            <w:gridSpan w:val="8"/>
          </w:tcPr>
          <w:p>
            <w:pPr>
              <w:tabs>
                <w:tab w:val="left" w:pos="312"/>
              </w:tabs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企业基本情况及质量管理现状：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312"/>
              </w:tabs>
              <w:spacing w:line="5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             </w:t>
            </w:r>
          </w:p>
        </w:tc>
      </w:tr>
    </w:tbl>
    <w:p>
      <w:pPr>
        <w:spacing w:line="500" w:lineRule="exact"/>
        <w:jc w:val="left"/>
        <w:rPr>
          <w:rFonts w:hint="eastAsia"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>备注：针对班组可依照班组工作性质及特点，重点填写班组引入开展和自主开发的相关项目和方法内容。</w:t>
      </w:r>
    </w:p>
    <w:p>
      <w:pPr>
        <w:spacing w:line="500" w:lineRule="exact"/>
        <w:jc w:val="left"/>
        <w:rPr>
          <w:rFonts w:hint="eastAsia" w:ascii="楷体" w:hAnsi="楷体" w:eastAsia="楷体"/>
          <w:b/>
          <w:bCs/>
          <w:sz w:val="24"/>
        </w:rPr>
      </w:pPr>
    </w:p>
    <w:p>
      <w:pPr>
        <w:rPr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附件3     </w:t>
      </w:r>
      <w:r>
        <w:rPr>
          <w:sz w:val="32"/>
          <w:szCs w:val="32"/>
        </w:rPr>
        <w:t xml:space="preserve"> </w:t>
      </w:r>
    </w:p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2020年质量标杆遴选说</w:t>
      </w:r>
      <w:r>
        <w:rPr>
          <w:rFonts w:hint="eastAsia" w:ascii="黑体" w:hAnsi="黑体" w:eastAsia="黑体"/>
          <w:sz w:val="36"/>
          <w:lang w:eastAsia="zh-CN"/>
        </w:rPr>
        <w:t>明与</w:t>
      </w:r>
      <w:r>
        <w:rPr>
          <w:rFonts w:hint="eastAsia" w:ascii="黑体" w:hAnsi="黑体" w:eastAsia="黑体"/>
          <w:sz w:val="36"/>
        </w:rPr>
        <w:t>申报标准</w:t>
      </w:r>
    </w:p>
    <w:p>
      <w:r>
        <w:tab/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一、申报说明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</w:t>
      </w:r>
      <w:r>
        <w:rPr>
          <w:rFonts w:hint="eastAsia" w:ascii="仿宋_GB2312" w:hAnsi="宋体" w:eastAsia="仿宋_GB2312"/>
          <w:sz w:val="32"/>
          <w:szCs w:val="32"/>
        </w:rPr>
        <w:t>质量标杆是指工业企业应用先进质量管理理念、方法、工具或互联网手段，在企业、车间、班组开展质量管理和改进创新活动，以提高质量水平、提升经营绩效的典型经验。</w:t>
      </w:r>
      <w:r>
        <w:rPr>
          <w:rFonts w:hint="eastAsia" w:ascii="仿宋_GB2312" w:hAnsi="仿宋_GB2312" w:eastAsia="仿宋_GB2312"/>
          <w:sz w:val="32"/>
        </w:rPr>
        <w:t>申报主体为：工业企业，包括信息、软件及相关技术性服务企业、车间、班组。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（二）</w:t>
      </w:r>
      <w:r>
        <w:rPr>
          <w:rFonts w:hint="eastAsia" w:ascii="仿宋_GB2312" w:hAnsi="宋体" w:eastAsia="仿宋_GB2312"/>
          <w:sz w:val="32"/>
          <w:szCs w:val="32"/>
        </w:rPr>
        <w:t>2020年质量标杆的申报方向分为质量管理、质量创新和“互联网+”应用三个方向。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二、2020年度质量标杆重点遴选方向</w:t>
      </w:r>
    </w:p>
    <w:p>
      <w:pPr>
        <w:numPr>
          <w:ilvl w:val="0"/>
          <w:numId w:val="3"/>
        </w:numPr>
        <w:spacing w:line="600" w:lineRule="exact"/>
        <w:ind w:firstLine="643" w:firstLineChars="200"/>
        <w:rPr>
          <w:rFonts w:ascii="楷体" w:hAnsi="楷体" w:eastAsia="楷体" w:cs="楷体_GB2312"/>
          <w:b/>
          <w:bCs/>
          <w:sz w:val="32"/>
        </w:rPr>
      </w:pPr>
      <w:r>
        <w:rPr>
          <w:rFonts w:hint="eastAsia" w:ascii="楷体" w:hAnsi="楷体" w:eastAsia="楷体" w:cs="楷体_GB2312"/>
          <w:b/>
          <w:bCs/>
          <w:sz w:val="32"/>
        </w:rPr>
        <w:t>质量管理方向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</w:rPr>
        <w:t>遴选企业</w:t>
      </w:r>
      <w:r>
        <w:rPr>
          <w:rFonts w:hint="eastAsia" w:ascii="仿宋_GB2312" w:hAnsi="仿宋_GB2312" w:eastAsia="仿宋_GB2312"/>
          <w:sz w:val="32"/>
        </w:rPr>
        <w:t xml:space="preserve"> 应用全面质量管理及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卓越绩效、六西格玛、可靠性、精益生产、国际标准、顾客满意度测评、等先进质量管理理念、方法、工具，促进质量变革、效率变革和动力变革，提高质量效益，实现高质量发展的典型经验。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</w:rPr>
        <w:t>遴选车间（班组）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风险管理、 精益生产之看板管理、现场管理、工艺管理、设备管理、物料管理、成本管理、QC、班组建设、顾客满意度测评等提高质量水平，实现质量提升的典型经验。</w:t>
      </w:r>
    </w:p>
    <w:p>
      <w:pPr>
        <w:spacing w:line="600" w:lineRule="exact"/>
        <w:ind w:firstLine="643" w:firstLineChars="200"/>
        <w:rPr>
          <w:rFonts w:ascii="楷体" w:hAnsi="楷体" w:eastAsia="楷体" w:cs="楷体_GB2312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_GB2312"/>
          <w:b/>
          <w:bCs/>
          <w:color w:val="000000"/>
          <w:sz w:val="32"/>
          <w:szCs w:val="32"/>
        </w:rPr>
        <w:t>（二）质量创新方向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遴选企业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实施创新驱动发展战略，加强协同创新、品牌创新和标准创新，通过加强体制机制创新、创新发展模式、激发发展新动能，促进产品或服务质量明显提升，在质量管理和质量提升方面具有显著成效的典型经验。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遴选车间（班组）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工艺创新、技术创新、方法工具创新、组织创新、标准创新、品牌创新、目标创新、服务创新、专利获取、小发明、小创造、技术改革等具有显著成效的质量改进和创新方法的典型经验。</w:t>
      </w:r>
    </w:p>
    <w:p>
      <w:pPr>
        <w:spacing w:line="600" w:lineRule="exact"/>
        <w:ind w:firstLine="643" w:firstLineChars="200"/>
        <w:rPr>
          <w:rFonts w:ascii="楷体" w:hAnsi="楷体" w:eastAsia="楷体" w:cs="楷体_GB2312"/>
          <w:b/>
          <w:bCs/>
          <w:sz w:val="32"/>
        </w:rPr>
      </w:pPr>
      <w:r>
        <w:rPr>
          <w:rFonts w:hint="eastAsia" w:ascii="楷体" w:hAnsi="楷体" w:eastAsia="楷体" w:cs="楷体_GB2312"/>
          <w:b/>
          <w:bCs/>
          <w:sz w:val="32"/>
        </w:rPr>
        <w:t>（三）“互联网+”应用方向</w:t>
      </w:r>
    </w:p>
    <w:p>
      <w:pPr>
        <w:spacing w:line="600" w:lineRule="exact"/>
        <w:ind w:firstLine="643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</w:rPr>
        <w:t>遴选企业</w:t>
      </w:r>
      <w:r>
        <w:rPr>
          <w:rFonts w:hint="eastAsia" w:ascii="仿宋_GB2312" w:hAnsi="仿宋_GB2312" w:eastAsia="仿宋_GB2312"/>
          <w:sz w:val="32"/>
        </w:rPr>
        <w:t xml:space="preserve"> 运用大数据、互联网、智能化等新技术手段提升产品和服务质量，提高顾客满意水平和企业效益，促进模式创新的典型经验。</w:t>
      </w:r>
    </w:p>
    <w:p>
      <w:pPr>
        <w:spacing w:line="500" w:lineRule="exact"/>
        <w:ind w:firstLine="643" w:firstLineChars="200"/>
        <w:rPr>
          <w:rFonts w:ascii="仿宋_GB2312" w:hAnsi="仿宋_GB2312" w:eastAsia="仿宋_GB2312"/>
          <w:b/>
          <w:bCs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</w:rPr>
        <w:t xml:space="preserve">遴选车间（班组）  </w:t>
      </w:r>
      <w:r>
        <w:rPr>
          <w:rFonts w:hint="eastAsia" w:ascii="仿宋_GB2312" w:hAnsi="仿宋_GB2312" w:eastAsia="仿宋_GB2312"/>
          <w:sz w:val="32"/>
        </w:rPr>
        <w:t>数据库建设应用、知识库建设应用、智能工具开发、个性化程序及软件开发应用、台账信息共享平台促进管理水平提升的典型经验及方法。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val="en-US" w:eastAsia="zh-CN"/>
        </w:rPr>
        <w:t>三</w:t>
      </w:r>
      <w:r>
        <w:rPr>
          <w:rFonts w:hint="eastAsia" w:ascii="黑体" w:hAnsi="黑体" w:eastAsia="黑体"/>
          <w:sz w:val="32"/>
        </w:rPr>
        <w:t>、遴选标准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质量标杆应符合以下标准：</w:t>
      </w:r>
    </w:p>
    <w:p>
      <w:pPr>
        <w:numPr>
          <w:ilvl w:val="0"/>
          <w:numId w:val="4"/>
        </w:numPr>
        <w:spacing w:line="600" w:lineRule="exact"/>
        <w:ind w:firstLine="643" w:firstLineChars="200"/>
        <w:rPr>
          <w:rFonts w:ascii="楷体" w:hAnsi="楷体" w:eastAsia="楷体" w:cs="楷体_GB2312"/>
          <w:b/>
          <w:bCs/>
          <w:sz w:val="32"/>
        </w:rPr>
      </w:pPr>
      <w:r>
        <w:rPr>
          <w:rFonts w:hint="eastAsia" w:ascii="楷体" w:hAnsi="楷体" w:eastAsia="楷体" w:cs="楷体_GB2312"/>
          <w:b/>
          <w:bCs/>
          <w:sz w:val="32"/>
        </w:rPr>
        <w:t>科学性和创新性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1.所应用的管理方法（技术）符合科学规律，符合质量管理基本规律。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2.在管理方法（技术）本身或应用过程中有创新性经验（成果）。</w:t>
      </w:r>
    </w:p>
    <w:p>
      <w:pPr>
        <w:spacing w:line="600" w:lineRule="exact"/>
        <w:ind w:firstLine="643" w:firstLineChars="200"/>
        <w:rPr>
          <w:rFonts w:ascii="楷体" w:hAnsi="楷体" w:eastAsia="楷体" w:cs="楷体_GB2312"/>
          <w:b/>
          <w:bCs/>
          <w:sz w:val="32"/>
        </w:rPr>
      </w:pPr>
      <w:r>
        <w:rPr>
          <w:rFonts w:hint="eastAsia" w:ascii="楷体" w:hAnsi="楷体" w:eastAsia="楷体" w:cs="楷体_GB2312"/>
          <w:b/>
          <w:bCs/>
          <w:sz w:val="32"/>
        </w:rPr>
        <w:t>（二）系统性和示范性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1.典型经验应已在企业、车间、班组成熟应用，经验介绍逻辑清晰、内容完整，能展示管理方法（技术）的系统性应用情况，包括相关的组织管理、政策制度、资源保障和实施过程等。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2.典型经验应对关键环节重点说明，展示特色和亮点，包括从中获得的经验或教训，以增强典型经验的示范性。</w:t>
      </w:r>
    </w:p>
    <w:p>
      <w:pPr>
        <w:spacing w:line="600" w:lineRule="exact"/>
        <w:ind w:firstLine="643" w:firstLineChars="200"/>
        <w:rPr>
          <w:rFonts w:ascii="楷体" w:hAnsi="楷体" w:eastAsia="楷体" w:cs="楷体_GB2312"/>
          <w:b/>
          <w:bCs/>
          <w:sz w:val="32"/>
        </w:rPr>
      </w:pPr>
      <w:r>
        <w:rPr>
          <w:rFonts w:hint="eastAsia" w:ascii="楷体" w:hAnsi="楷体" w:eastAsia="楷体" w:cs="楷体_GB2312"/>
          <w:b/>
          <w:bCs/>
          <w:sz w:val="32"/>
        </w:rPr>
        <w:t>（三）显效性和发展性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1.以相关数据和事实说明，通过应用该管理方法（技术），企业的质量和效益水平得到明显提升。鼓励展示连续多年数据，以及与竞争对手和标杆的对比数据，以说明在同行业、车间、班组中处于领先水平。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2.有证据表明，应用该管理方法（技术）提升企业、车间、班组质量管控能力的典型经验，在同行业的企业、车间、班组中具有普遍适用性和可借鉴性。</w:t>
      </w:r>
    </w:p>
    <w:p/>
    <w:p/>
    <w:p/>
    <w:p>
      <w:pPr>
        <w:snapToGrid w:val="0"/>
        <w:spacing w:line="360" w:lineRule="auto"/>
        <w:rPr>
          <w:rFonts w:ascii="黑体" w:hAnsi="楷体" w:eastAsia="黑体"/>
          <w:sz w:val="28"/>
        </w:rPr>
      </w:pPr>
    </w:p>
    <w:p/>
    <w:p/>
    <w:p/>
    <w:p/>
    <w:p/>
    <w:p/>
    <w:p/>
    <w:p/>
    <w:p/>
    <w:p/>
    <w:p/>
    <w:p/>
    <w:p/>
    <w:p/>
    <w:p/>
    <w:p>
      <w:pPr>
        <w:rPr>
          <w:rFonts w:ascii="黑体" w:hAnsi="黑体" w:eastAsia="黑体" w:cs="楷体_GB2312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widowControl/>
        <w:jc w:val="center"/>
        <w:rPr>
          <w:rFonts w:ascii="方正小标宋简体" w:hAnsi="楷体" w:eastAsia="方正小标宋简体"/>
          <w:kern w:val="0"/>
          <w:sz w:val="36"/>
          <w:szCs w:val="36"/>
          <w:highlight w:val="yellow"/>
        </w:rPr>
      </w:pPr>
      <w:r>
        <w:rPr>
          <w:rFonts w:hint="eastAsia" w:ascii="方正小标宋简体" w:hAnsi="宋体" w:eastAsia="方正小标宋简体"/>
          <w:sz w:val="36"/>
          <w:szCs w:val="36"/>
        </w:rPr>
        <w:t>质量标杆总结材料编写说明</w:t>
      </w:r>
    </w:p>
    <w:p>
      <w:pPr>
        <w:widowControl/>
        <w:rPr>
          <w:rFonts w:ascii="仿宋_GB2312" w:hAnsi="楷体" w:eastAsia="仿宋_GB2312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ascii="黑体" w:hAnsi="楷体" w:eastAsia="黑体"/>
          <w:sz w:val="32"/>
          <w:szCs w:val="32"/>
        </w:rPr>
      </w:pPr>
      <w:r>
        <w:rPr>
          <w:rFonts w:hint="eastAsia" w:ascii="黑体" w:hAnsi="楷体" w:eastAsia="黑体"/>
          <w:sz w:val="32"/>
          <w:szCs w:val="32"/>
        </w:rPr>
        <w:t>一、总结材料内容</w:t>
      </w:r>
    </w:p>
    <w:p>
      <w:pPr>
        <w:widowControl/>
        <w:snapToGrid w:val="0"/>
        <w:spacing w:line="580" w:lineRule="exact"/>
        <w:ind w:firstLine="562"/>
        <w:rPr>
          <w:rFonts w:ascii="楷体" w:hAnsi="楷体" w:eastAsia="楷体" w:cs="楷体_GB2312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_GB2312"/>
          <w:b/>
          <w:bCs/>
          <w:kern w:val="0"/>
          <w:sz w:val="32"/>
          <w:szCs w:val="32"/>
        </w:rPr>
        <w:t>（一）质量标杆名称</w:t>
      </w:r>
    </w:p>
    <w:p>
      <w:pPr>
        <w:widowControl/>
        <w:snapToGrid w:val="0"/>
        <w:spacing w:line="580" w:lineRule="exact"/>
        <w:ind w:firstLine="56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质量标杆名称应体现典型经验的特征。命名规则为：（企业/车间/班组）+（</w:t>
      </w:r>
      <w:r>
        <w:rPr>
          <w:rFonts w:hint="eastAsia" w:ascii="仿宋_GB2312" w:hAnsi="楷体" w:eastAsia="仿宋_GB2312"/>
          <w:sz w:val="32"/>
          <w:szCs w:val="32"/>
        </w:rPr>
        <w:t>典型方法技术）+（</w:t>
      </w:r>
      <w:r>
        <w:rPr>
          <w:rFonts w:hint="eastAsia" w:ascii="仿宋_GB2312" w:hAnsi="楷体" w:eastAsia="仿宋_GB2312"/>
          <w:kern w:val="0"/>
          <w:sz w:val="32"/>
          <w:szCs w:val="32"/>
        </w:rPr>
        <w:t>经验）。如：××集团公司实施六西格玛设计的经验。</w:t>
      </w:r>
    </w:p>
    <w:p>
      <w:pPr>
        <w:widowControl/>
        <w:snapToGrid w:val="0"/>
        <w:spacing w:line="580" w:lineRule="exact"/>
        <w:ind w:firstLine="562"/>
        <w:rPr>
          <w:rFonts w:ascii="楷体" w:hAnsi="楷体" w:eastAsia="楷体" w:cs="楷体_GB2312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_GB2312"/>
          <w:b/>
          <w:bCs/>
          <w:kern w:val="0"/>
          <w:sz w:val="32"/>
          <w:szCs w:val="32"/>
        </w:rPr>
        <w:t>（二）摘要（500字以内）</w:t>
      </w:r>
    </w:p>
    <w:p>
      <w:pPr>
        <w:widowControl/>
        <w:snapToGrid w:val="0"/>
        <w:spacing w:line="580" w:lineRule="exact"/>
        <w:ind w:firstLine="562"/>
        <w:rPr>
          <w:rFonts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简要介绍应用的管理方法（技术）、推进过程、特色亮点、主要成果，以及该经验所获得的评价或认可。</w:t>
      </w:r>
    </w:p>
    <w:p>
      <w:pPr>
        <w:widowControl/>
        <w:snapToGrid w:val="0"/>
        <w:spacing w:line="580" w:lineRule="exact"/>
        <w:ind w:firstLine="562"/>
        <w:rPr>
          <w:rFonts w:ascii="楷体" w:hAnsi="楷体" w:eastAsia="楷体" w:cs="楷体_GB2312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_GB2312"/>
          <w:b/>
          <w:bCs/>
          <w:kern w:val="0"/>
          <w:sz w:val="32"/>
          <w:szCs w:val="32"/>
        </w:rPr>
        <w:t>（三）企业、车间、班组概况（500字以内）</w:t>
      </w:r>
    </w:p>
    <w:p>
      <w:pPr>
        <w:widowControl/>
        <w:snapToGrid w:val="0"/>
        <w:spacing w:line="580" w:lineRule="exact"/>
        <w:ind w:firstLine="640" w:firstLineChars="200"/>
        <w:jc w:val="left"/>
        <w:rPr>
          <w:rFonts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简要介绍企业性质、创建时间、历史沿革；所属行业、主要业务范围、主要产品和服务；生产经营情况；企业文化特色，组织的使命、愿景和价值观；企业资源状况，包括人力、技术、信息和知识、基础设施、供应商和客户；企业的社会责任状况；荣获的相关荣誉等。</w:t>
      </w:r>
    </w:p>
    <w:p>
      <w:pPr>
        <w:widowControl/>
        <w:snapToGrid w:val="0"/>
        <w:spacing w:line="580" w:lineRule="exact"/>
        <w:ind w:firstLine="562"/>
        <w:rPr>
          <w:rFonts w:ascii="楷体" w:hAnsi="楷体" w:eastAsia="楷体" w:cs="楷体_GB2312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_GB2312"/>
          <w:b/>
          <w:bCs/>
          <w:kern w:val="0"/>
          <w:sz w:val="32"/>
          <w:szCs w:val="32"/>
        </w:rPr>
        <w:t>（四）应用该管理方法（技术）的背景（800字以内）</w:t>
      </w:r>
    </w:p>
    <w:p>
      <w:pPr>
        <w:widowControl/>
        <w:snapToGrid w:val="0"/>
        <w:spacing w:line="580" w:lineRule="exact"/>
        <w:ind w:firstLine="640" w:firstLineChars="200"/>
        <w:jc w:val="left"/>
        <w:rPr>
          <w:rFonts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如何为解决企业存在的主要问题，根据内外部环境的变化，确定并实施了该管理方法（技术）。</w:t>
      </w:r>
    </w:p>
    <w:p>
      <w:pPr>
        <w:widowControl/>
        <w:snapToGrid w:val="0"/>
        <w:spacing w:line="580" w:lineRule="exact"/>
        <w:ind w:firstLine="562"/>
        <w:rPr>
          <w:rFonts w:ascii="楷体" w:hAnsi="楷体" w:eastAsia="楷体" w:cs="楷体_GB2312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_GB2312"/>
          <w:b/>
          <w:bCs/>
          <w:kern w:val="0"/>
          <w:sz w:val="32"/>
          <w:szCs w:val="32"/>
        </w:rPr>
        <w:t>（五）管理方法（技术）的推进和实施情况（8000字以内）</w:t>
      </w:r>
    </w:p>
    <w:p>
      <w:pPr>
        <w:widowControl/>
        <w:snapToGrid w:val="0"/>
        <w:spacing w:line="580" w:lineRule="exact"/>
        <w:ind w:firstLine="720" w:firstLineChars="225"/>
        <w:jc w:val="left"/>
        <w:rPr>
          <w:rFonts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介绍企业推进该管理方法（技术）的步骤、过程、制度、体制、机制，做法和内容等，重点体现实施要点、特色亮点。要求内容详实、逻辑清楚、重点突出，宜图文并茂，适当举例。</w:t>
      </w:r>
    </w:p>
    <w:p>
      <w:pPr>
        <w:widowControl/>
        <w:snapToGrid w:val="0"/>
        <w:spacing w:line="580" w:lineRule="exact"/>
        <w:ind w:firstLine="643" w:firstLineChars="200"/>
        <w:jc w:val="left"/>
        <w:rPr>
          <w:rFonts w:ascii="楷体" w:hAns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_GB2312"/>
          <w:b/>
          <w:bCs/>
          <w:kern w:val="0"/>
          <w:sz w:val="32"/>
          <w:szCs w:val="32"/>
        </w:rPr>
        <w:t>（六）管理方法（技术）的实施效果（2000字以内）</w:t>
      </w:r>
    </w:p>
    <w:p>
      <w:pPr>
        <w:widowControl/>
        <w:snapToGrid w:val="0"/>
        <w:spacing w:line="580" w:lineRule="exact"/>
        <w:ind w:firstLine="640" w:firstLineChars="200"/>
        <w:jc w:val="left"/>
        <w:rPr>
          <w:rFonts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定量数据与定性指标相结合展示与典型经验相关的绩效结果，如经济效益、管理效益、社会效益等。可提供相关指标的运行数据，可与竞争对手和标杆作适当对比。</w:t>
      </w:r>
    </w:p>
    <w:p>
      <w:pPr>
        <w:widowControl/>
        <w:snapToGrid w:val="0"/>
        <w:spacing w:line="580" w:lineRule="exact"/>
        <w:ind w:firstLine="643" w:firstLineChars="200"/>
        <w:jc w:val="left"/>
        <w:rPr>
          <w:rFonts w:ascii="楷体" w:hAnsi="楷体" w:eastAsia="楷体" w:cs="楷体_GB2312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_GB2312"/>
          <w:b/>
          <w:bCs/>
          <w:kern w:val="0"/>
          <w:sz w:val="32"/>
          <w:szCs w:val="32"/>
        </w:rPr>
        <w:t>（七）管理方法（技术）的推广应用（800字以内）</w:t>
      </w:r>
    </w:p>
    <w:p>
      <w:pPr>
        <w:widowControl/>
        <w:snapToGrid w:val="0"/>
        <w:spacing w:line="580" w:lineRule="exact"/>
        <w:ind w:firstLine="640" w:firstLineChars="200"/>
        <w:jc w:val="left"/>
        <w:rPr>
          <w:rFonts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该管理方法（技术）在行业内推广的适用性</w:t>
      </w:r>
      <w:r>
        <w:rPr>
          <w:rFonts w:hint="eastAsia" w:ascii="仿宋_GB2312" w:hAnsi="仿宋_GB2312" w:eastAsia="仿宋_GB2312"/>
          <w:sz w:val="32"/>
        </w:rPr>
        <w:t>，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对外交流和分享经验的思考等。</w:t>
      </w:r>
    </w:p>
    <w:p>
      <w:pPr>
        <w:widowControl/>
        <w:spacing w:line="580" w:lineRule="exact"/>
        <w:ind w:firstLine="640" w:firstLineChars="200"/>
        <w:rPr>
          <w:rFonts w:ascii="黑体" w:hAnsi="楷体" w:eastAsia="黑体"/>
          <w:sz w:val="32"/>
          <w:szCs w:val="32"/>
        </w:rPr>
      </w:pPr>
      <w:r>
        <w:rPr>
          <w:rFonts w:hint="eastAsia" w:ascii="黑体" w:hAnsi="楷体" w:eastAsia="黑体"/>
          <w:sz w:val="32"/>
          <w:szCs w:val="32"/>
          <w:lang w:eastAsia="zh-CN"/>
        </w:rPr>
        <w:t>二、</w:t>
      </w:r>
      <w:r>
        <w:rPr>
          <w:rFonts w:hint="eastAsia" w:ascii="黑体" w:hAnsi="楷体" w:eastAsia="黑体"/>
          <w:sz w:val="32"/>
          <w:szCs w:val="32"/>
        </w:rPr>
        <w:t>证实性材料内容</w:t>
      </w:r>
    </w:p>
    <w:p>
      <w:pPr>
        <w:widowControl/>
        <w:snapToGrid w:val="0"/>
        <w:spacing w:line="580" w:lineRule="exact"/>
        <w:ind w:firstLine="640" w:firstLineChars="200"/>
        <w:jc w:val="left"/>
        <w:rPr>
          <w:rFonts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1.组织合法经营的证明；</w:t>
      </w:r>
    </w:p>
    <w:p>
      <w:pPr>
        <w:widowControl/>
        <w:snapToGrid w:val="0"/>
        <w:spacing w:line="580" w:lineRule="exact"/>
        <w:ind w:firstLine="640" w:firstLineChars="200"/>
        <w:jc w:val="left"/>
        <w:rPr>
          <w:rFonts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2.近三年获得市级以上质量相关荣誉证书复印件；</w:t>
      </w:r>
    </w:p>
    <w:p>
      <w:pPr>
        <w:widowControl/>
        <w:snapToGrid w:val="0"/>
        <w:spacing w:line="580" w:lineRule="exact"/>
        <w:ind w:firstLine="640" w:firstLineChars="200"/>
        <w:jc w:val="left"/>
        <w:rPr>
          <w:rFonts w:ascii="仿宋_GB2312" w:hAnsi="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3.单位认为还应提供的其他证实性材料等。</w:t>
      </w:r>
    </w:p>
    <w:p>
      <w:pPr>
        <w:widowControl/>
        <w:spacing w:line="580" w:lineRule="exact"/>
        <w:ind w:firstLine="640" w:firstLineChars="200"/>
        <w:rPr>
          <w:rFonts w:ascii="黑体" w:hAnsi="楷体" w:eastAsia="黑体"/>
          <w:sz w:val="32"/>
          <w:szCs w:val="32"/>
        </w:rPr>
      </w:pPr>
      <w:r>
        <w:rPr>
          <w:rFonts w:hint="eastAsia" w:ascii="黑体" w:hAnsi="楷体" w:eastAsia="黑体"/>
          <w:sz w:val="32"/>
          <w:szCs w:val="32"/>
        </w:rPr>
        <w:t>三、总结材料的格式要求</w:t>
      </w:r>
    </w:p>
    <w:p>
      <w:pPr>
        <w:widowControl/>
        <w:spacing w:line="580" w:lineRule="exact"/>
        <w:ind w:firstLine="56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质量标杆典型经验总结材料（以下简称总结材料）应突出主题事项，体现典型经验的理论观点、方法特点、实践要点以及效果亮点，编写</w:t>
      </w:r>
      <w:r>
        <w:rPr>
          <w:rFonts w:hint="eastAsia" w:ascii="仿宋_GB2312" w:hAnsi="楷体" w:eastAsia="仿宋_GB2312"/>
          <w:sz w:val="32"/>
          <w:szCs w:val="32"/>
        </w:rPr>
        <w:t>内容应详实、言之有物，逻辑清楚、重点突出、图文并茂。</w:t>
      </w:r>
    </w:p>
    <w:p>
      <w:pPr>
        <w:widowControl/>
        <w:spacing w:line="580" w:lineRule="exact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28"/>
          <w:szCs w:val="28"/>
        </w:rPr>
        <w:t xml:space="preserve">    </w:t>
      </w:r>
      <w:r>
        <w:rPr>
          <w:rFonts w:hint="eastAsia" w:ascii="仿宋_GB2312" w:hAnsi="楷体" w:eastAsia="仿宋_GB2312"/>
          <w:sz w:val="32"/>
          <w:szCs w:val="32"/>
        </w:rPr>
        <w:t>总结材料应采用A4幅面纵向编辑。文章标题为黑体小二号，二级标题宋体四号字加粗，三级标题宋体小四号加粗，正文宋体小四号，单倍行距。附表标题放置附表上方居中，插图标题放置插图下方居中,图表按类别统一编号，附表及插图标题为宋体五号字加粗。</w:t>
      </w:r>
    </w:p>
    <w:p>
      <w:pPr>
        <w:widowControl/>
        <w:numPr>
          <w:ilvl w:val="0"/>
          <w:numId w:val="5"/>
        </w:numPr>
        <w:spacing w:line="580" w:lineRule="exact"/>
        <w:ind w:firstLine="640" w:firstLineChars="200"/>
        <w:rPr>
          <w:rFonts w:ascii="黑体" w:hAnsi="楷体" w:eastAsia="黑体"/>
          <w:sz w:val="32"/>
          <w:szCs w:val="32"/>
        </w:rPr>
      </w:pPr>
      <w:r>
        <w:rPr>
          <w:rFonts w:hint="eastAsia" w:ascii="黑体" w:hAnsi="楷体" w:eastAsia="黑体"/>
          <w:sz w:val="32"/>
          <w:szCs w:val="32"/>
        </w:rPr>
        <w:t>质量标杆经验PPT编写</w:t>
      </w:r>
    </w:p>
    <w:p>
      <w:pPr>
        <w:widowControl/>
        <w:spacing w:line="580" w:lineRule="exact"/>
        <w:ind w:firstLine="64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进入答辩评审的单位，需按以下要求准备PPT材料。</w:t>
      </w:r>
    </w:p>
    <w:p>
      <w:pPr>
        <w:widowControl/>
        <w:numPr>
          <w:ilvl w:val="0"/>
          <w:numId w:val="6"/>
        </w:numPr>
        <w:spacing w:line="580" w:lineRule="exact"/>
        <w:ind w:firstLine="64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按照质量标杆总结材料的内容图文并茂的表现在PPT文件上，重点突出管理方法（技术）的创新性经验（成果）、系统性应用及取得的效益、示范推广意义。</w:t>
      </w:r>
    </w:p>
    <w:p>
      <w:pPr>
        <w:widowControl/>
        <w:numPr>
          <w:ilvl w:val="0"/>
          <w:numId w:val="6"/>
        </w:numPr>
        <w:spacing w:line="580" w:lineRule="exact"/>
        <w:ind w:firstLine="64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PPT演示总时间不超过20分钟。</w:t>
      </w:r>
    </w:p>
    <w:p>
      <w:pPr>
        <w:widowControl/>
        <w:spacing w:line="600" w:lineRule="atLeas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超粗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51C6EC"/>
    <w:multiLevelType w:val="singleLevel"/>
    <w:tmpl w:val="9151C6E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71E2A55"/>
    <w:multiLevelType w:val="singleLevel"/>
    <w:tmpl w:val="A71E2A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1589B9D"/>
    <w:multiLevelType w:val="singleLevel"/>
    <w:tmpl w:val="E1589B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0000002"/>
    <w:multiLevelType w:val="singleLevel"/>
    <w:tmpl w:val="00000002"/>
    <w:lvl w:ilvl="0" w:tentative="0">
      <w:start w:val="1"/>
      <w:numFmt w:val="chineseCounting"/>
      <w:suff w:val="nothing"/>
      <w:lvlText w:val="（%1）"/>
      <w:lvlJc w:val="left"/>
    </w:lvl>
  </w:abstractNum>
  <w:abstractNum w:abstractNumId="4">
    <w:nsid w:val="579EBDC1"/>
    <w:multiLevelType w:val="singleLevel"/>
    <w:tmpl w:val="579EBDC1"/>
    <w:lvl w:ilvl="0" w:tentative="0">
      <w:start w:val="4"/>
      <w:numFmt w:val="chineseCounting"/>
      <w:suff w:val="nothing"/>
      <w:lvlText w:val="%1、"/>
      <w:lvlJc w:val="left"/>
    </w:lvl>
  </w:abstractNum>
  <w:abstractNum w:abstractNumId="5">
    <w:nsid w:val="579EBFA2"/>
    <w:multiLevelType w:val="singleLevel"/>
    <w:tmpl w:val="579EBFA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C28DC"/>
    <w:rsid w:val="003258AC"/>
    <w:rsid w:val="0033681F"/>
    <w:rsid w:val="00383CB2"/>
    <w:rsid w:val="005E47A2"/>
    <w:rsid w:val="0068560C"/>
    <w:rsid w:val="007143E1"/>
    <w:rsid w:val="00765091"/>
    <w:rsid w:val="00862F6E"/>
    <w:rsid w:val="00C32DDA"/>
    <w:rsid w:val="00DC1369"/>
    <w:rsid w:val="00E7514E"/>
    <w:rsid w:val="062D7D20"/>
    <w:rsid w:val="0E51298D"/>
    <w:rsid w:val="10E3312E"/>
    <w:rsid w:val="188D6D55"/>
    <w:rsid w:val="1BA6552F"/>
    <w:rsid w:val="1E0B60CC"/>
    <w:rsid w:val="298A7A02"/>
    <w:rsid w:val="2A7419A0"/>
    <w:rsid w:val="2F377419"/>
    <w:rsid w:val="3028439D"/>
    <w:rsid w:val="49C1373C"/>
    <w:rsid w:val="4A5807A3"/>
    <w:rsid w:val="4CF442B3"/>
    <w:rsid w:val="5DC829CF"/>
    <w:rsid w:val="5DD4454B"/>
    <w:rsid w:val="5E2B6217"/>
    <w:rsid w:val="617A1C3E"/>
    <w:rsid w:val="63712F2B"/>
    <w:rsid w:val="64AC28DC"/>
    <w:rsid w:val="66AC052D"/>
    <w:rsid w:val="67EA0DBE"/>
    <w:rsid w:val="68645E29"/>
    <w:rsid w:val="69FD7660"/>
    <w:rsid w:val="6E3D653F"/>
    <w:rsid w:val="71DB1654"/>
    <w:rsid w:val="74EF0567"/>
    <w:rsid w:val="79216481"/>
    <w:rsid w:val="7E40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1"/>
      <w:lang w:eastAsia="en-US"/>
    </w:rPr>
  </w:style>
  <w:style w:type="paragraph" w:customStyle="1" w:styleId="9">
    <w:name w:val="0"/>
    <w:basedOn w:val="1"/>
    <w:qFormat/>
    <w:uiPriority w:val="0"/>
    <w:pPr>
      <w:widowControl/>
      <w:jc w:val="left"/>
    </w:pPr>
    <w:rPr>
      <w:rFonts w:ascii="宋体" w:hAnsi="宋体"/>
      <w:color w:val="000000"/>
      <w:kern w:val="0"/>
      <w:sz w:val="18"/>
    </w:rPr>
  </w:style>
  <w:style w:type="character" w:customStyle="1" w:styleId="10">
    <w:name w:val="页眉 Char"/>
    <w:basedOn w:val="6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1044</Words>
  <Characters>5952</Characters>
  <Lines>49</Lines>
  <Paragraphs>13</Paragraphs>
  <TotalTime>15</TotalTime>
  <ScaleCrop>false</ScaleCrop>
  <LinksUpToDate>false</LinksUpToDate>
  <CharactersWithSpaces>6983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2019-11-14T12:00:00Z</dcterms:created>
  <dc:creator>上官若忆</dc:creator>
  <cp:lastModifiedBy>L丶❤</cp:lastModifiedBy>
  <cp:lastPrinted>2019-11-15T05:39:00Z</cp:lastPrinted>
  <dcterms:modified xsi:type="dcterms:W3CDTF">2019-12-24T08:15:12Z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