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附件：</w:t>
      </w:r>
    </w:p>
    <w:p>
      <w:pPr>
        <w:tabs>
          <w:tab w:val="left" w:pos="960"/>
        </w:tabs>
        <w:spacing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QC小组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推进者</w:t>
      </w:r>
      <w:r>
        <w:rPr>
          <w:rFonts w:hint="eastAsia" w:ascii="宋体" w:hAnsi="宋体" w:eastAsia="宋体" w:cs="宋体"/>
          <w:b/>
          <w:sz w:val="32"/>
          <w:szCs w:val="32"/>
        </w:rPr>
        <w:t>考评申报表</w:t>
      </w:r>
    </w:p>
    <w:tbl>
      <w:tblPr>
        <w:tblStyle w:val="5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017"/>
        <w:gridCol w:w="330"/>
        <w:gridCol w:w="12"/>
        <w:gridCol w:w="841"/>
        <w:gridCol w:w="651"/>
        <w:gridCol w:w="888"/>
        <w:gridCol w:w="75"/>
        <w:gridCol w:w="404"/>
        <w:gridCol w:w="776"/>
        <w:gridCol w:w="140"/>
        <w:gridCol w:w="540"/>
        <w:gridCol w:w="219"/>
        <w:gridCol w:w="443"/>
        <w:gridCol w:w="838"/>
        <w:gridCol w:w="1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27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职称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文化程度</w:t>
            </w: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（盖章）</w:t>
            </w:r>
          </w:p>
        </w:tc>
        <w:tc>
          <w:tcPr>
            <w:tcW w:w="4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管理工作简历：</w:t>
            </w: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9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QC小组工作业绩：</w:t>
            </w: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tabs>
                <w:tab w:val="left" w:pos="960"/>
              </w:tabs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理论考试成绩</w:t>
            </w:r>
          </w:p>
        </w:tc>
        <w:tc>
          <w:tcPr>
            <w:tcW w:w="24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分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案例分析成绩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优  良  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论文评定</w:t>
            </w:r>
          </w:p>
        </w:tc>
        <w:tc>
          <w:tcPr>
            <w:tcW w:w="2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优    良    中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综合评定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考评教师意见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批准日期</w:t>
            </w:r>
          </w:p>
        </w:tc>
        <w:tc>
          <w:tcPr>
            <w:tcW w:w="708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证书号</w:t>
            </w:r>
          </w:p>
        </w:tc>
        <w:tc>
          <w:tcPr>
            <w:tcW w:w="36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44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60"/>
              </w:tabs>
              <w:spacing w:line="360" w:lineRule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有效期  3  年</w:t>
            </w:r>
          </w:p>
        </w:tc>
      </w:tr>
    </w:tbl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ascii="仿宋_GB2312" w:hAnsi="仿宋_GB2312" w:eastAsia="仿宋_GB2312" w:cs="仿宋_GB2312"/>
          <w:bCs/>
          <w:sz w:val="24"/>
        </w:rPr>
      </w:pPr>
    </w:p>
    <w:p>
      <w:pPr>
        <w:tabs>
          <w:tab w:val="left" w:pos="960"/>
        </w:tabs>
        <w:adjustRightInd w:val="0"/>
        <w:snapToGrid w:val="0"/>
        <w:spacing w:line="300" w:lineRule="exact"/>
        <w:ind w:firstLine="480" w:firstLineChars="200"/>
        <w:rPr>
          <w:rFonts w:ascii="仿宋_GB2312" w:hAnsi="宋体" w:eastAsia="仿宋_GB2312" w:cs="宋体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备选论文题目：1.论QC</w:t>
      </w:r>
      <w:r>
        <w:rPr>
          <w:rFonts w:hint="eastAsia" w:ascii="仿宋_GB2312" w:hAnsi="仿宋_GB2312" w:eastAsia="仿宋_GB2312" w:cs="仿宋_GB2312"/>
          <w:bCs/>
          <w:color w:val="auto"/>
          <w:sz w:val="24"/>
          <w:lang w:eastAsia="zh-CN"/>
        </w:rPr>
        <w:t>推进与实施</w:t>
      </w:r>
      <w:r>
        <w:rPr>
          <w:rFonts w:hint="eastAsia" w:ascii="仿宋_GB2312" w:hAnsi="仿宋_GB2312" w:eastAsia="仿宋_GB2312" w:cs="仿宋_GB2312"/>
          <w:bCs/>
          <w:sz w:val="24"/>
        </w:rPr>
        <w:t xml:space="preserve">方法在日常工作中的有效应用；2.论QC小组活动记录建立的有效方法和实践；3.论运用统计工具提升QC小组成员能力；4.论如何有效发挥QC小组活动的作用；5.论班组安全活动与QC小组活动相结合；6.论QC小组活动对班组建设的促进作用；7.论QC小组活动与创建学习型团队；8论提升QC小组活动影响力；9.论灵活多样QC发布会对管理的促进作用；10.论QC 小组在班组现场管理中发挥的作用。         </w:t>
      </w:r>
    </w:p>
    <w:sectPr>
      <w:headerReference r:id="rId3" w:type="default"/>
      <w:pgSz w:w="11906" w:h="16838"/>
      <w:pgMar w:top="1440" w:right="1418" w:bottom="1440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67D0E"/>
    <w:rsid w:val="00023904"/>
    <w:rsid w:val="0009592D"/>
    <w:rsid w:val="00230FF5"/>
    <w:rsid w:val="00272E5A"/>
    <w:rsid w:val="00306053"/>
    <w:rsid w:val="0036421C"/>
    <w:rsid w:val="0043659F"/>
    <w:rsid w:val="005A0A3A"/>
    <w:rsid w:val="00633C4C"/>
    <w:rsid w:val="00635A40"/>
    <w:rsid w:val="00663DCE"/>
    <w:rsid w:val="006B3046"/>
    <w:rsid w:val="006C6368"/>
    <w:rsid w:val="006D7649"/>
    <w:rsid w:val="007F0681"/>
    <w:rsid w:val="0084418E"/>
    <w:rsid w:val="00A916CF"/>
    <w:rsid w:val="00C11744"/>
    <w:rsid w:val="00E2439F"/>
    <w:rsid w:val="00F95CF7"/>
    <w:rsid w:val="00FE222A"/>
    <w:rsid w:val="01E90392"/>
    <w:rsid w:val="022E2BFD"/>
    <w:rsid w:val="0239168C"/>
    <w:rsid w:val="0BDD3364"/>
    <w:rsid w:val="0DFA183E"/>
    <w:rsid w:val="146D2D99"/>
    <w:rsid w:val="15A5625C"/>
    <w:rsid w:val="1653447D"/>
    <w:rsid w:val="16976E76"/>
    <w:rsid w:val="178E1D7A"/>
    <w:rsid w:val="18120D25"/>
    <w:rsid w:val="279625F3"/>
    <w:rsid w:val="2F016FF6"/>
    <w:rsid w:val="2FED7660"/>
    <w:rsid w:val="31F916A4"/>
    <w:rsid w:val="35280EEF"/>
    <w:rsid w:val="373F44DE"/>
    <w:rsid w:val="376417A3"/>
    <w:rsid w:val="388B5819"/>
    <w:rsid w:val="3B517F90"/>
    <w:rsid w:val="42A61595"/>
    <w:rsid w:val="437F6114"/>
    <w:rsid w:val="46752E95"/>
    <w:rsid w:val="489C7249"/>
    <w:rsid w:val="4D6E2FCC"/>
    <w:rsid w:val="510E4F84"/>
    <w:rsid w:val="51194A6A"/>
    <w:rsid w:val="52D218E2"/>
    <w:rsid w:val="5302606B"/>
    <w:rsid w:val="549111F5"/>
    <w:rsid w:val="58E60521"/>
    <w:rsid w:val="5A8E4DD5"/>
    <w:rsid w:val="5AAE1031"/>
    <w:rsid w:val="5C645676"/>
    <w:rsid w:val="5F0D53D0"/>
    <w:rsid w:val="60C72211"/>
    <w:rsid w:val="643E7638"/>
    <w:rsid w:val="660165E2"/>
    <w:rsid w:val="6611255A"/>
    <w:rsid w:val="671203EA"/>
    <w:rsid w:val="68561BC2"/>
    <w:rsid w:val="6C1A0426"/>
    <w:rsid w:val="71262F2C"/>
    <w:rsid w:val="731A7C5D"/>
    <w:rsid w:val="74567D0E"/>
    <w:rsid w:val="79794C6F"/>
    <w:rsid w:val="7A256E55"/>
    <w:rsid w:val="7CDF0235"/>
    <w:rsid w:val="7E656D24"/>
    <w:rsid w:val="7F17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日期 Char"/>
    <w:basedOn w:val="6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5</Pages>
  <Words>242</Words>
  <Characters>1386</Characters>
  <Lines>11</Lines>
  <Paragraphs>3</Paragraphs>
  <TotalTime>31</TotalTime>
  <ScaleCrop>false</ScaleCrop>
  <LinksUpToDate>false</LinksUpToDate>
  <CharactersWithSpaces>1625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2018-01-17T10:14:00Z</dcterms:created>
  <dc:creator>上官若忆</dc:creator>
  <cp:lastModifiedBy>L丶❤</cp:lastModifiedBy>
  <cp:lastPrinted>2020-04-07T09:31:00Z</cp:lastPrinted>
  <dcterms:modified xsi:type="dcterms:W3CDTF">2020-04-09T03:22:28Z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