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-553720</wp:posOffset>
            </wp:positionV>
            <wp:extent cx="7143750" cy="10106025"/>
            <wp:effectExtent l="0" t="0" r="0" b="0"/>
            <wp:wrapTight wrapText="bothSides">
              <wp:wrapPolygon>
                <wp:start x="0" y="0"/>
                <wp:lineTo x="0" y="21580"/>
                <wp:lineTo x="21581" y="21580"/>
                <wp:lineTo x="21581" y="0"/>
                <wp:lineTo x="0" y="0"/>
              </wp:wrapPolygon>
            </wp:wrapTight>
            <wp:docPr id="5" name="图片 5" descr="7.关于征求《群众性创新标杆活动评价准则》团体标准意见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.关于征求《群众性创新标杆活动评价准则》团体标准意见的通知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-939800</wp:posOffset>
            </wp:positionH>
            <wp:positionV relativeFrom="paragraph">
              <wp:posOffset>-617220</wp:posOffset>
            </wp:positionV>
            <wp:extent cx="7157085" cy="10125075"/>
            <wp:effectExtent l="0" t="0" r="0" b="0"/>
            <wp:wrapTight wrapText="bothSides">
              <wp:wrapPolygon>
                <wp:start x="0" y="0"/>
                <wp:lineTo x="0" y="21566"/>
                <wp:lineTo x="21579" y="21566"/>
                <wp:lineTo x="21579" y="0"/>
                <wp:lineTo x="0" y="0"/>
              </wp:wrapPolygon>
            </wp:wrapTight>
            <wp:docPr id="6" name="图片 6" descr="7.关于征求《群众性创新标杆活动评价准则》团体标准意见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.关于征求《群众性创新标杆活动评价准则》团体标准意见的通知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57085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-661670</wp:posOffset>
            </wp:positionV>
            <wp:extent cx="7152005" cy="10118725"/>
            <wp:effectExtent l="0" t="0" r="0" b="0"/>
            <wp:wrapTight wrapText="bothSides">
              <wp:wrapPolygon>
                <wp:start x="0" y="0"/>
                <wp:lineTo x="0" y="21580"/>
                <wp:lineTo x="21556" y="21580"/>
                <wp:lineTo x="21556" y="0"/>
                <wp:lineTo x="0" y="0"/>
              </wp:wrapPolygon>
            </wp:wrapTight>
            <wp:docPr id="7" name="图片 7" descr="7.关于征求《群众性创新标杆活动评价准则》团体标准意见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.关于征求《群众性创新标杆活动评价准则》团体标准意见的通知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2005" cy="1011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-609600</wp:posOffset>
            </wp:positionV>
            <wp:extent cx="7165340" cy="10135870"/>
            <wp:effectExtent l="0" t="0" r="10160" b="11430"/>
            <wp:wrapTight wrapText="bothSides">
              <wp:wrapPolygon>
                <wp:start x="0" y="0"/>
                <wp:lineTo x="0" y="21570"/>
                <wp:lineTo x="21554" y="21570"/>
                <wp:lineTo x="21554" y="0"/>
                <wp:lineTo x="0" y="0"/>
              </wp:wrapPolygon>
            </wp:wrapTight>
            <wp:docPr id="8" name="图片 8" descr="F:\桌面\7.关于征求《群众性创新标杆活动评价准则》团体标准意见的通知\7.关于征求《群众性创新标杆活动评价准则》团体标准意见的通知_04.jpg7.关于征求《群众性创新标杆活动评价准则》团体标准意见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桌面\7.关于征求《群众性创新标杆活动评价准则》团体标准意见的通知\7.关于征求《群众性创新标杆活动评价准则》团体标准意见的通知_04.jpg7.关于征求《群众性创新标杆活动评价准则》团体标准意见的通知_0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1013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-591820</wp:posOffset>
            </wp:positionV>
            <wp:extent cx="7022465" cy="9934575"/>
            <wp:effectExtent l="0" t="0" r="0" b="0"/>
            <wp:wrapTight wrapText="bothSides">
              <wp:wrapPolygon>
                <wp:start x="0" y="0"/>
                <wp:lineTo x="0" y="21565"/>
                <wp:lineTo x="21563" y="21565"/>
                <wp:lineTo x="21563" y="0"/>
                <wp:lineTo x="0" y="0"/>
              </wp:wrapPolygon>
            </wp:wrapTight>
            <wp:docPr id="9" name="图片 9" descr="（公示稿）新疆维吾尔自治区群众性创新标杆活动准则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（公示稿）新疆维吾尔自治区群众性创新标杆活动准则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-547370</wp:posOffset>
            </wp:positionV>
            <wp:extent cx="7099300" cy="10043160"/>
            <wp:effectExtent l="0" t="0" r="0" b="0"/>
            <wp:wrapTight wrapText="bothSides">
              <wp:wrapPolygon>
                <wp:start x="0" y="0"/>
                <wp:lineTo x="0" y="21578"/>
                <wp:lineTo x="21561" y="21578"/>
                <wp:lineTo x="21561" y="0"/>
                <wp:lineTo x="0" y="0"/>
              </wp:wrapPolygon>
            </wp:wrapTight>
            <wp:docPr id="10" name="图片 10" descr="（公示稿）新疆维吾尔自治区群众性创新标杆活动准则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（公示稿）新疆维吾尔自治区群众性创新标杆活动准则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-617220</wp:posOffset>
            </wp:positionV>
            <wp:extent cx="7165975" cy="10137775"/>
            <wp:effectExtent l="0" t="0" r="0" b="0"/>
            <wp:wrapTight wrapText="bothSides">
              <wp:wrapPolygon>
                <wp:start x="0" y="0"/>
                <wp:lineTo x="0" y="21566"/>
                <wp:lineTo x="21552" y="21566"/>
                <wp:lineTo x="21552" y="0"/>
                <wp:lineTo x="0" y="0"/>
              </wp:wrapPolygon>
            </wp:wrapTight>
            <wp:docPr id="11" name="图片 11" descr="（公示稿）新疆维吾尔自治区群众性创新标杆活动准则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（公示稿）新疆维吾尔自治区群众性创新标杆活动准则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5975" cy="1013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-617220</wp:posOffset>
            </wp:positionV>
            <wp:extent cx="7106920" cy="10055225"/>
            <wp:effectExtent l="0" t="0" r="0" b="0"/>
            <wp:wrapTight wrapText="bothSides">
              <wp:wrapPolygon>
                <wp:start x="0" y="0"/>
                <wp:lineTo x="0" y="21580"/>
                <wp:lineTo x="21577" y="21580"/>
                <wp:lineTo x="21577" y="0"/>
                <wp:lineTo x="0" y="0"/>
              </wp:wrapPolygon>
            </wp:wrapTight>
            <wp:docPr id="12" name="图片 12" descr="（公示稿）新疆维吾尔自治区群众性创新标杆活动准则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（公示稿）新疆维吾尔自治区群众性创新标杆活动准则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-598170</wp:posOffset>
            </wp:positionV>
            <wp:extent cx="7049770" cy="9973310"/>
            <wp:effectExtent l="0" t="0" r="0" b="0"/>
            <wp:wrapTight wrapText="bothSides">
              <wp:wrapPolygon>
                <wp:start x="0" y="0"/>
                <wp:lineTo x="0" y="21564"/>
                <wp:lineTo x="21557" y="21564"/>
                <wp:lineTo x="21557" y="0"/>
                <wp:lineTo x="0" y="0"/>
              </wp:wrapPolygon>
            </wp:wrapTight>
            <wp:docPr id="13" name="图片 13" descr="（公示稿）新疆维吾尔自治区群众性创新标杆活动准则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（公示稿）新疆维吾尔自治区群众性创新标杆活动准则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9770" cy="997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-547370</wp:posOffset>
            </wp:positionV>
            <wp:extent cx="7063105" cy="9992360"/>
            <wp:effectExtent l="0" t="0" r="0" b="0"/>
            <wp:wrapTight wrapText="bothSides">
              <wp:wrapPolygon>
                <wp:start x="0" y="0"/>
                <wp:lineTo x="0" y="21578"/>
                <wp:lineTo x="21555" y="21578"/>
                <wp:lineTo x="21555" y="0"/>
                <wp:lineTo x="0" y="0"/>
              </wp:wrapPolygon>
            </wp:wrapTight>
            <wp:docPr id="14" name="图片 14" descr="（公示稿）新疆维吾尔自治区群众性创新标杆活动准则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（公示稿）新疆维吾尔自治区群众性创新标杆活动准则_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63105" cy="999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-566420</wp:posOffset>
            </wp:positionV>
            <wp:extent cx="7009130" cy="9915525"/>
            <wp:effectExtent l="0" t="0" r="0" b="0"/>
            <wp:wrapTight wrapText="bothSides">
              <wp:wrapPolygon>
                <wp:start x="0" y="0"/>
                <wp:lineTo x="0" y="21579"/>
                <wp:lineTo x="21565" y="21579"/>
                <wp:lineTo x="21565" y="0"/>
                <wp:lineTo x="0" y="0"/>
              </wp:wrapPolygon>
            </wp:wrapTight>
            <wp:docPr id="15" name="图片 15" descr="（公示稿）新疆维吾尔自治区群众性创新标杆活动准则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（公示稿）新疆维吾尔自治区群众性创新标杆活动准则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0913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-477520</wp:posOffset>
            </wp:positionV>
            <wp:extent cx="6864985" cy="9712325"/>
            <wp:effectExtent l="0" t="0" r="0" b="0"/>
            <wp:wrapTight wrapText="bothSides">
              <wp:wrapPolygon>
                <wp:start x="0" y="0"/>
                <wp:lineTo x="0" y="21579"/>
                <wp:lineTo x="21578" y="21579"/>
                <wp:lineTo x="21578" y="0"/>
                <wp:lineTo x="0" y="0"/>
              </wp:wrapPolygon>
            </wp:wrapTight>
            <wp:docPr id="16" name="图片 16" descr="（公示稿）新疆维吾尔自治区群众性创新标杆活动准则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（公示稿）新疆维吾尔自治区群众性创新标杆活动准则_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64985" cy="971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-496570</wp:posOffset>
            </wp:positionV>
            <wp:extent cx="6946265" cy="9827260"/>
            <wp:effectExtent l="0" t="0" r="0" b="0"/>
            <wp:wrapTight wrapText="bothSides">
              <wp:wrapPolygon>
                <wp:start x="0" y="0"/>
                <wp:lineTo x="0" y="21578"/>
                <wp:lineTo x="21562" y="21578"/>
                <wp:lineTo x="21562" y="0"/>
                <wp:lineTo x="0" y="0"/>
              </wp:wrapPolygon>
            </wp:wrapTight>
            <wp:docPr id="17" name="图片 17" descr="（公示稿）新疆维吾尔自治区群众性创新标杆活动准则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（公示稿）新疆维吾尔自治区群众性创新标杆活动准则_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6265" cy="982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-579120</wp:posOffset>
            </wp:positionV>
            <wp:extent cx="6986270" cy="9883775"/>
            <wp:effectExtent l="0" t="0" r="0" b="0"/>
            <wp:wrapTight wrapText="bothSides">
              <wp:wrapPolygon>
                <wp:start x="0" y="0"/>
                <wp:lineTo x="0" y="21565"/>
                <wp:lineTo x="21557" y="21565"/>
                <wp:lineTo x="21557" y="0"/>
                <wp:lineTo x="0" y="0"/>
              </wp:wrapPolygon>
            </wp:wrapTight>
            <wp:docPr id="18" name="图片 18" descr="（公示稿）新疆维吾尔自治区群众性创新标杆活动准则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（公示稿）新疆维吾尔自治区群众性创新标杆活动准则_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8627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-604520</wp:posOffset>
            </wp:positionV>
            <wp:extent cx="7036435" cy="9954260"/>
            <wp:effectExtent l="0" t="0" r="0" b="0"/>
            <wp:wrapTight wrapText="bothSides">
              <wp:wrapPolygon>
                <wp:start x="0" y="0"/>
                <wp:lineTo x="0" y="21578"/>
                <wp:lineTo x="21559" y="21578"/>
                <wp:lineTo x="21559" y="0"/>
                <wp:lineTo x="0" y="0"/>
              </wp:wrapPolygon>
            </wp:wrapTight>
            <wp:docPr id="19" name="图片 19" descr="（公示稿）新疆维吾尔自治区群众性创新标杆活动准则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（公示稿）新疆维吾尔自治区群众性创新标杆活动准则_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995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-547370</wp:posOffset>
            </wp:positionV>
            <wp:extent cx="6986270" cy="9883775"/>
            <wp:effectExtent l="0" t="0" r="0" b="0"/>
            <wp:wrapTight wrapText="bothSides">
              <wp:wrapPolygon>
                <wp:start x="0" y="0"/>
                <wp:lineTo x="0" y="21565"/>
                <wp:lineTo x="21557" y="21565"/>
                <wp:lineTo x="21557" y="0"/>
                <wp:lineTo x="0" y="0"/>
              </wp:wrapPolygon>
            </wp:wrapTight>
            <wp:docPr id="20" name="图片 20" descr="（公示稿）新疆维吾尔自治区群众性创新标杆活动准则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（公示稿）新疆维吾尔自治区群众性创新标杆活动准则_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8627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br w:type="page"/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jc w:val="both"/>
        <w:textAlignment w:val="auto"/>
        <w:rPr>
          <w:rFonts w:hint="default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32"/>
          <w:szCs w:val="32"/>
          <w:lang w:val="en-US" w:eastAsia="zh-CN"/>
        </w:rPr>
        <w:t>附件3</w:t>
      </w:r>
    </w:p>
    <w:p>
      <w:pPr>
        <w:widowControl/>
        <w:jc w:val="center"/>
        <w:rPr>
          <w:rFonts w:hint="eastAsia" w:ascii="宋体" w:hAnsi="宋体" w:eastAsia="宋体" w:cs="宋体"/>
          <w:b/>
          <w:kern w:val="0"/>
          <w:sz w:val="36"/>
          <w:szCs w:val="36"/>
          <w:lang w:val="en-US" w:eastAsia="zh-CN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ker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36"/>
          <w:szCs w:val="36"/>
          <w:lang w:val="en-US" w:eastAsia="zh-CN"/>
        </w:rPr>
        <w:t>《群众性创新标杆活动准则》团体标准意见反馈表</w:t>
      </w:r>
    </w:p>
    <w:p>
      <w:pPr>
        <w:widowControl/>
        <w:jc w:val="center"/>
        <w:rPr>
          <w:rFonts w:hint="eastAsia" w:ascii="宋体" w:hAnsi="宋体" w:eastAsia="宋体" w:cs="宋体"/>
          <w:b/>
          <w:kern w:val="0"/>
          <w:sz w:val="36"/>
          <w:szCs w:val="36"/>
          <w:lang w:val="en-US" w:eastAsia="zh-CN"/>
        </w:rPr>
      </w:pPr>
    </w:p>
    <w:tbl>
      <w:tblPr>
        <w:tblStyle w:val="9"/>
        <w:tblW w:w="92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2430"/>
        <w:gridCol w:w="1470"/>
        <w:gridCol w:w="1725"/>
        <w:gridCol w:w="2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4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提出单位</w:t>
            </w:r>
          </w:p>
        </w:tc>
        <w:tc>
          <w:tcPr>
            <w:tcW w:w="14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标注条款</w:t>
            </w:r>
          </w:p>
        </w:tc>
        <w:tc>
          <w:tcPr>
            <w:tcW w:w="172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意见内容</w:t>
            </w:r>
          </w:p>
        </w:tc>
        <w:tc>
          <w:tcPr>
            <w:tcW w:w="23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处理意见及理由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7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A39ABD8-78EA-4387-AC15-3C3B9774CF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2" w:fontKey="{4FD79FBD-1376-4225-8DBC-DFED4A61380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3863F0E-03C7-487E-A83D-633AF082AA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0MDMzZTRkOTVmOTk3YTM3M2IzYzBmMjgxNjAwODkifQ=="/>
  </w:docVars>
  <w:rsids>
    <w:rsidRoot w:val="06CC410D"/>
    <w:rsid w:val="029B20EE"/>
    <w:rsid w:val="06CC410D"/>
    <w:rsid w:val="07B442F4"/>
    <w:rsid w:val="09183DB2"/>
    <w:rsid w:val="0CB640BD"/>
    <w:rsid w:val="0CBE6516"/>
    <w:rsid w:val="1D267ECA"/>
    <w:rsid w:val="26F870FB"/>
    <w:rsid w:val="28BF3904"/>
    <w:rsid w:val="3C38154F"/>
    <w:rsid w:val="3EC03E01"/>
    <w:rsid w:val="4D203FD4"/>
    <w:rsid w:val="510938CC"/>
    <w:rsid w:val="553A4E18"/>
    <w:rsid w:val="5C9858AD"/>
    <w:rsid w:val="620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7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99"/>
    <w:pPr>
      <w:ind w:firstLine="420" w:firstLineChars="200"/>
    </w:pPr>
    <w:rPr>
      <w:rFonts w:ascii="Times New Roman" w:hAnsi="Times New Roman"/>
      <w:szCs w:val="32"/>
    </w:rPr>
  </w:style>
  <w:style w:type="paragraph" w:styleId="3">
    <w:name w:val="Normal (Web)"/>
    <w:basedOn w:val="1"/>
    <w:next w:val="4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4">
    <w:name w:val="标题 21"/>
    <w:basedOn w:val="1"/>
    <w:next w:val="5"/>
    <w:qFormat/>
    <w:uiPriority w:val="0"/>
    <w:pPr>
      <w:widowControl/>
      <w:autoSpaceDE/>
      <w:autoSpaceDN/>
      <w:spacing w:before="258" w:after="258" w:line="464" w:lineRule="atLeast"/>
      <w:ind w:left="200" w:firstLine="24"/>
      <w:jc w:val="both"/>
      <w:outlineLvl w:val="2"/>
    </w:pPr>
    <w:rPr>
      <w:rFonts w:ascii="宋体"/>
    </w:rPr>
  </w:style>
  <w:style w:type="paragraph" w:customStyle="1" w:styleId="5">
    <w:name w:val="Normal (Web)"/>
    <w:basedOn w:val="1"/>
    <w:next w:val="6"/>
    <w:qFormat/>
    <w:uiPriority w:val="0"/>
    <w:pPr>
      <w:widowControl/>
      <w:autoSpaceDE/>
      <w:autoSpaceDN/>
      <w:spacing w:before="280" w:after="280" w:line="240" w:lineRule="auto"/>
      <w:ind w:left="0" w:firstLine="3584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46</Words>
  <Characters>46</Characters>
  <Lines>0</Lines>
  <Paragraphs>0</Paragraphs>
  <TotalTime>11</TotalTime>
  <ScaleCrop>false</ScaleCrop>
  <LinksUpToDate>false</LinksUpToDate>
  <CharactersWithSpaces>46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2023-02-17T06:12:00Z</dcterms:created>
  <dc:creator>上官若忆</dc:creator>
  <cp:lastModifiedBy>上官若忆</cp:lastModifiedBy>
  <dcterms:modified xsi:type="dcterms:W3CDTF">2023-03-20T08:41:58Z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E3C27C024C9B40DEBD21998CCBDD0901</vt:lpwstr>
  </property>
</Properties>
</file>